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755" w:rsidRPr="00712755" w:rsidRDefault="00712755" w:rsidP="007127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2755">
        <w:rPr>
          <w:rFonts w:ascii="Times New Roman" w:hAnsi="Times New Roman" w:cs="Times New Roman"/>
          <w:sz w:val="24"/>
          <w:szCs w:val="24"/>
        </w:rPr>
        <w:t>УТВЕРЖДЕН</w:t>
      </w:r>
    </w:p>
    <w:p w:rsidR="00712755" w:rsidRPr="00712755" w:rsidRDefault="00712755" w:rsidP="007127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2755">
        <w:rPr>
          <w:rFonts w:ascii="Times New Roman" w:hAnsi="Times New Roman" w:cs="Times New Roman"/>
          <w:sz w:val="24"/>
          <w:szCs w:val="24"/>
        </w:rPr>
        <w:t xml:space="preserve"> решением Совета депутатов</w:t>
      </w:r>
    </w:p>
    <w:p w:rsidR="00712755" w:rsidRPr="00712755" w:rsidRDefault="00712755" w:rsidP="007127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2755">
        <w:rPr>
          <w:rFonts w:ascii="Times New Roman" w:hAnsi="Times New Roman" w:cs="Times New Roman"/>
          <w:sz w:val="24"/>
          <w:szCs w:val="24"/>
        </w:rPr>
        <w:t>Лужского муниципальный района</w:t>
      </w:r>
    </w:p>
    <w:p w:rsidR="00712755" w:rsidRPr="00712755" w:rsidRDefault="00712755" w:rsidP="007127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2755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712755" w:rsidRDefault="00712755" w:rsidP="007127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2755">
        <w:rPr>
          <w:rFonts w:ascii="Times New Roman" w:hAnsi="Times New Roman" w:cs="Times New Roman"/>
          <w:sz w:val="24"/>
          <w:szCs w:val="24"/>
        </w:rPr>
        <w:t xml:space="preserve">от </w:t>
      </w:r>
      <w:r w:rsidR="0033061C">
        <w:rPr>
          <w:rFonts w:ascii="Times New Roman" w:hAnsi="Times New Roman" w:cs="Times New Roman"/>
          <w:sz w:val="24"/>
          <w:szCs w:val="24"/>
        </w:rPr>
        <w:t xml:space="preserve">16 </w:t>
      </w:r>
      <w:r w:rsidRPr="00712755">
        <w:rPr>
          <w:rFonts w:ascii="Times New Roman" w:hAnsi="Times New Roman" w:cs="Times New Roman"/>
          <w:sz w:val="24"/>
          <w:szCs w:val="24"/>
        </w:rPr>
        <w:t>декабря 2025 года №</w:t>
      </w:r>
      <w:r w:rsidR="0033061C">
        <w:rPr>
          <w:rFonts w:ascii="Times New Roman" w:hAnsi="Times New Roman" w:cs="Times New Roman"/>
          <w:sz w:val="24"/>
          <w:szCs w:val="24"/>
        </w:rPr>
        <w:t xml:space="preserve"> 91</w:t>
      </w:r>
    </w:p>
    <w:p w:rsidR="00C95AE3" w:rsidRPr="00C95AE3" w:rsidRDefault="00C95AE3" w:rsidP="00C95AE3">
      <w:pPr>
        <w:ind w:left="33"/>
        <w:jc w:val="right"/>
        <w:rPr>
          <w:rFonts w:ascii="Times New Roman" w:hAnsi="Times New Roman" w:cs="Times New Roman"/>
          <w:sz w:val="24"/>
          <w:szCs w:val="24"/>
        </w:rPr>
      </w:pPr>
      <w:r w:rsidRPr="00C95AE3">
        <w:rPr>
          <w:rFonts w:ascii="Times New Roman" w:hAnsi="Times New Roman" w:cs="Times New Roman"/>
          <w:sz w:val="24"/>
          <w:szCs w:val="24"/>
        </w:rPr>
        <w:t xml:space="preserve">(в редакции решения от </w:t>
      </w:r>
      <w:r w:rsidR="002962D5">
        <w:rPr>
          <w:rFonts w:ascii="Times New Roman" w:hAnsi="Times New Roman" w:cs="Times New Roman"/>
          <w:sz w:val="24"/>
          <w:szCs w:val="24"/>
        </w:rPr>
        <w:t>25</w:t>
      </w:r>
      <w:r w:rsidRPr="00C95AE3">
        <w:rPr>
          <w:rFonts w:ascii="Times New Roman" w:hAnsi="Times New Roman" w:cs="Times New Roman"/>
          <w:sz w:val="24"/>
          <w:szCs w:val="24"/>
        </w:rPr>
        <w:t>.03.2026 №</w:t>
      </w:r>
      <w:r w:rsidR="002962D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2962D5">
        <w:rPr>
          <w:rFonts w:ascii="Times New Roman" w:hAnsi="Times New Roman" w:cs="Times New Roman"/>
          <w:sz w:val="24"/>
          <w:szCs w:val="24"/>
        </w:rPr>
        <w:t>108</w:t>
      </w:r>
      <w:r w:rsidRPr="00C95AE3">
        <w:rPr>
          <w:rFonts w:ascii="Times New Roman" w:hAnsi="Times New Roman" w:cs="Times New Roman"/>
          <w:sz w:val="24"/>
          <w:szCs w:val="24"/>
        </w:rPr>
        <w:t>)</w:t>
      </w:r>
    </w:p>
    <w:p w:rsidR="00C95AE3" w:rsidRPr="00712755" w:rsidRDefault="00C95AE3" w:rsidP="007127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4A3C" w:rsidRDefault="00712755" w:rsidP="0071275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2755">
        <w:rPr>
          <w:rFonts w:ascii="Times New Roman" w:hAnsi="Times New Roman" w:cs="Times New Roman"/>
          <w:b/>
          <w:sz w:val="24"/>
          <w:szCs w:val="24"/>
        </w:rPr>
        <w:t xml:space="preserve">(приложение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12755">
        <w:rPr>
          <w:rFonts w:ascii="Times New Roman" w:hAnsi="Times New Roman" w:cs="Times New Roman"/>
          <w:b/>
          <w:sz w:val="24"/>
          <w:szCs w:val="24"/>
        </w:rPr>
        <w:t>)</w:t>
      </w:r>
    </w:p>
    <w:p w:rsidR="001F449A" w:rsidRPr="001F449A" w:rsidRDefault="001F449A" w:rsidP="001F4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49A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1F449A" w:rsidRPr="001F449A" w:rsidRDefault="001F449A" w:rsidP="001F4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49A">
        <w:rPr>
          <w:rFonts w:ascii="Times New Roman" w:hAnsi="Times New Roman" w:cs="Times New Roman"/>
          <w:b/>
          <w:bCs/>
          <w:sz w:val="24"/>
          <w:szCs w:val="24"/>
        </w:rPr>
        <w:t>случаев предоставления субсидий юридическим лицам</w:t>
      </w:r>
    </w:p>
    <w:p w:rsidR="001F449A" w:rsidRPr="001F449A" w:rsidRDefault="001F449A" w:rsidP="001F4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49A">
        <w:rPr>
          <w:rFonts w:ascii="Times New Roman" w:hAnsi="Times New Roman" w:cs="Times New Roman"/>
          <w:b/>
          <w:bCs/>
          <w:sz w:val="24"/>
          <w:szCs w:val="24"/>
        </w:rPr>
        <w:t xml:space="preserve">(за исключением субсидий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муниципальным</w:t>
      </w:r>
      <w:r w:rsidRPr="001F449A">
        <w:rPr>
          <w:rFonts w:ascii="Times New Roman" w:hAnsi="Times New Roman" w:cs="Times New Roman"/>
          <w:b/>
          <w:bCs/>
          <w:sz w:val="24"/>
          <w:szCs w:val="24"/>
        </w:rPr>
        <w:t xml:space="preserve"> учреждениям),</w:t>
      </w:r>
    </w:p>
    <w:p w:rsidR="001F449A" w:rsidRPr="001F449A" w:rsidRDefault="001F449A" w:rsidP="001F4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49A">
        <w:rPr>
          <w:rFonts w:ascii="Times New Roman" w:hAnsi="Times New Roman" w:cs="Times New Roman"/>
          <w:b/>
          <w:bCs/>
          <w:sz w:val="24"/>
          <w:szCs w:val="24"/>
        </w:rPr>
        <w:t>индивидуальным предпринимателям, физическим лицам</w:t>
      </w:r>
    </w:p>
    <w:p w:rsidR="001F449A" w:rsidRPr="001F449A" w:rsidRDefault="001F449A" w:rsidP="001F4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391"/>
      </w:tblGrid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1F449A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>N п/п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1F449A" w:rsidP="0009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  <w:r w:rsidR="00094C2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</w:t>
            </w:r>
            <w:r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программы </w:t>
            </w:r>
            <w:r w:rsidR="00094C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Лужского муниципального района </w:t>
            </w:r>
            <w:r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>Ленинградской области, субсидии</w:t>
            </w:r>
          </w:p>
        </w:tc>
      </w:tr>
      <w:tr w:rsidR="001F449A" w:rsidRPr="001F449A" w:rsidTr="00CA5AD5">
        <w:trPr>
          <w:trHeight w:val="13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1F449A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1F449A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5D2671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5D2671" w:rsidRDefault="005D2671" w:rsidP="005D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671">
              <w:rPr>
                <w:rFonts w:ascii="Times New Roman" w:hAnsi="Times New Roman"/>
                <w:sz w:val="24"/>
                <w:szCs w:val="24"/>
              </w:rPr>
              <w:t>Муниципальная программа Лужского муниципального района Ленинградской области «Современное образование в Лужском муниципальном районе»</w:t>
            </w:r>
          </w:p>
        </w:tc>
      </w:tr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5D2671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F449A"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5D2671" w:rsidRDefault="00302338" w:rsidP="005D2671">
            <w:pPr>
              <w:pStyle w:val="ConsPlusNormal"/>
              <w:spacing w:line="30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D2671" w:rsidRPr="005D2671">
              <w:rPr>
                <w:rFonts w:ascii="Times New Roman" w:hAnsi="Times New Roman"/>
                <w:bCs/>
                <w:sz w:val="24"/>
                <w:szCs w:val="24"/>
              </w:rPr>
              <w:t>убсидии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      </w:r>
          </w:p>
        </w:tc>
      </w:tr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5D2671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F449A"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5D2671" w:rsidRDefault="00302338" w:rsidP="005D2671">
            <w:pPr>
              <w:pStyle w:val="ConsPlusNormal"/>
              <w:spacing w:line="30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D2671" w:rsidRPr="005D2671">
              <w:rPr>
                <w:rFonts w:ascii="Times New Roman" w:hAnsi="Times New Roman"/>
                <w:bCs/>
                <w:sz w:val="24"/>
                <w:szCs w:val="24"/>
              </w:rPr>
              <w:t>убсидии на оплату соглашения о возмещении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      </w:r>
          </w:p>
        </w:tc>
      </w:tr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5D2671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5D2671" w:rsidRDefault="005D2671" w:rsidP="005D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671">
              <w:rPr>
                <w:rFonts w:ascii="Times New Roman" w:hAnsi="Times New Roman"/>
                <w:sz w:val="24"/>
                <w:szCs w:val="24"/>
              </w:rPr>
              <w:t>Муниципальная программа Лужского муниципального района Ленинградской области «Развитие сельского хозяйства Лужского муниципального района Ленинградской области»</w:t>
            </w:r>
          </w:p>
        </w:tc>
      </w:tr>
      <w:tr w:rsidR="001F449A" w:rsidRPr="00F970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F97002" w:rsidRDefault="00B95C0C" w:rsidP="00856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F449A" w:rsidRPr="00F970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56A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F97002" w:rsidRDefault="00F97002" w:rsidP="006C3965">
            <w:pPr>
              <w:pStyle w:val="ConsPlusNormal"/>
              <w:spacing w:line="30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02">
              <w:rPr>
                <w:rFonts w:ascii="Times New Roman" w:hAnsi="Times New Roman"/>
                <w:sz w:val="24"/>
                <w:szCs w:val="24"/>
              </w:rPr>
              <w:t xml:space="preserve">Возмещение части затрат </w:t>
            </w:r>
            <w:r w:rsidR="006C396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F97002">
              <w:rPr>
                <w:rFonts w:ascii="Times New Roman" w:hAnsi="Times New Roman"/>
                <w:sz w:val="24"/>
                <w:szCs w:val="24"/>
              </w:rPr>
              <w:t xml:space="preserve"> приобретени</w:t>
            </w:r>
            <w:r w:rsidR="006C3965">
              <w:rPr>
                <w:rFonts w:ascii="Times New Roman" w:hAnsi="Times New Roman"/>
                <w:sz w:val="24"/>
                <w:szCs w:val="24"/>
              </w:rPr>
              <w:t>ю</w:t>
            </w:r>
            <w:r w:rsidRPr="00F97002">
              <w:rPr>
                <w:rFonts w:ascii="Times New Roman" w:hAnsi="Times New Roman"/>
                <w:sz w:val="24"/>
                <w:szCs w:val="24"/>
              </w:rPr>
              <w:t xml:space="preserve"> комбикорма</w:t>
            </w:r>
            <w:r w:rsidR="006C3965">
              <w:rPr>
                <w:rFonts w:ascii="Times New Roman" w:hAnsi="Times New Roman"/>
                <w:sz w:val="24"/>
                <w:szCs w:val="24"/>
              </w:rPr>
              <w:t xml:space="preserve"> на содержание сельскохозяйственных животных и птицы</w:t>
            </w:r>
          </w:p>
        </w:tc>
      </w:tr>
      <w:tr w:rsidR="001F449A" w:rsidRPr="006866E7" w:rsidTr="00280A7A">
        <w:trPr>
          <w:trHeight w:val="7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6866E7" w:rsidRDefault="00B95C0C" w:rsidP="00856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6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F449A" w:rsidRPr="006866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56A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6866E7" w:rsidRDefault="006866E7" w:rsidP="006866E7">
            <w:pPr>
              <w:pStyle w:val="ConsPlusNormal"/>
              <w:spacing w:line="30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6E7">
              <w:rPr>
                <w:rFonts w:ascii="Times New Roman" w:hAnsi="Times New Roman"/>
                <w:sz w:val="24"/>
                <w:szCs w:val="24"/>
              </w:rPr>
              <w:t>Возмещение части затрат на содержание маточного поголовья сельскохозяйственных животных (коров)</w:t>
            </w:r>
          </w:p>
        </w:tc>
      </w:tr>
      <w:tr w:rsidR="00856AC4" w:rsidRPr="00856A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856AC4" w:rsidRDefault="00B95C0C" w:rsidP="00856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A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F449A" w:rsidRPr="00856A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56AC4" w:rsidRPr="00856A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856AC4" w:rsidRDefault="008B2D22" w:rsidP="00856AC4">
            <w:pPr>
              <w:pStyle w:val="ConsPlusNormal"/>
              <w:spacing w:line="30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AC4">
              <w:rPr>
                <w:rFonts w:ascii="Times New Roman" w:hAnsi="Times New Roman"/>
                <w:sz w:val="24"/>
                <w:szCs w:val="24"/>
              </w:rPr>
              <w:t xml:space="preserve">Возмещение части затрат </w:t>
            </w:r>
            <w:r w:rsidR="00856AC4" w:rsidRPr="00856AC4">
              <w:rPr>
                <w:rFonts w:ascii="Times New Roman" w:hAnsi="Times New Roman"/>
                <w:sz w:val="24"/>
                <w:szCs w:val="24"/>
              </w:rPr>
              <w:t>на проведение сезонных полевых работ</w:t>
            </w:r>
          </w:p>
        </w:tc>
      </w:tr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8B2D22" w:rsidP="00856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F449A" w:rsidRPr="001F44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56AC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8B2D22" w:rsidP="00776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Возмещение части затрат </w:t>
            </w:r>
            <w:r w:rsidR="007765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</w:t>
            </w:r>
            <w:r w:rsidR="0077658A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маточного поголовья сельскохозяйственных животных</w:t>
            </w:r>
          </w:p>
        </w:tc>
      </w:tr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8B0469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8B0469" w:rsidRDefault="008B0469" w:rsidP="008B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8B0469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B0469">
              <w:rPr>
                <w:rFonts w:ascii="Times New Roman" w:hAnsi="Times New Roman"/>
                <w:sz w:val="24"/>
                <w:szCs w:val="24"/>
              </w:rPr>
              <w:t xml:space="preserve"> Лужского муниципального района Ленинградской области «Стимулирование экономической активности Лужского муниципального района»</w:t>
            </w:r>
          </w:p>
        </w:tc>
      </w:tr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8B0469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6417C8" w:rsidRDefault="00BA5ED9" w:rsidP="001F4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417C8" w:rsidRPr="006417C8">
              <w:rPr>
                <w:rFonts w:ascii="Times New Roman" w:hAnsi="Times New Roman"/>
                <w:sz w:val="24"/>
                <w:szCs w:val="24"/>
              </w:rPr>
              <w:t xml:space="preserve">убсидии </w:t>
            </w:r>
            <w:r w:rsidR="00C629BD">
              <w:rPr>
                <w:rFonts w:ascii="Times New Roman" w:hAnsi="Times New Roman"/>
                <w:sz w:val="24"/>
                <w:szCs w:val="24"/>
              </w:rPr>
              <w:t xml:space="preserve">на возмещение затрат </w:t>
            </w:r>
            <w:r w:rsidR="006417C8" w:rsidRPr="006417C8">
              <w:rPr>
                <w:rFonts w:ascii="Times New Roman" w:hAnsi="Times New Roman"/>
                <w:sz w:val="24"/>
                <w:szCs w:val="24"/>
              </w:rPr>
              <w:t>субъектам малого предпринимательства на организацию предпринимательской деятельности</w:t>
            </w:r>
          </w:p>
        </w:tc>
      </w:tr>
      <w:tr w:rsidR="001F449A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1F449A" w:rsidRDefault="008B0469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A" w:rsidRPr="006417C8" w:rsidRDefault="00BA5ED9" w:rsidP="001F4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417C8" w:rsidRPr="006417C8">
              <w:rPr>
                <w:rFonts w:ascii="Times New Roman" w:hAnsi="Times New Roman" w:cs="Times New Roman"/>
                <w:sz w:val="24"/>
                <w:szCs w:val="24"/>
              </w:rPr>
              <w:t>убсидии организациям потребительской кооперации для возмещения расходов по доставке товаров первой необходимости в отдаленные и малонаселенные сельские пункты Лужского муниципального района, расположенные начиная с 11 километра от пункта получения товаров первой необходимости</w:t>
            </w:r>
          </w:p>
        </w:tc>
      </w:tr>
      <w:tr w:rsidR="00AA2FA7" w:rsidRPr="001F44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7" w:rsidRDefault="00AA2FA7" w:rsidP="001F4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7" w:rsidRPr="0087205C" w:rsidRDefault="00AA2FA7" w:rsidP="0087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05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="0087205C" w:rsidRPr="0087205C">
              <w:rPr>
                <w:rFonts w:ascii="Times New Roman" w:hAnsi="Times New Roman" w:cs="Times New Roman"/>
                <w:sz w:val="24"/>
                <w:szCs w:val="24"/>
              </w:rPr>
              <w:t>субъектам малого и среднего предпринимательства, приз</w:t>
            </w:r>
            <w:r w:rsidRPr="008720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7205C" w:rsidRPr="0087205C">
              <w:rPr>
                <w:rFonts w:ascii="Times New Roman" w:hAnsi="Times New Roman" w:cs="Times New Roman"/>
                <w:sz w:val="24"/>
                <w:szCs w:val="24"/>
              </w:rPr>
              <w:t xml:space="preserve">нным социальными предприятиями, на </w:t>
            </w:r>
            <w:r w:rsidRPr="0087205C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</w:t>
            </w:r>
            <w:r w:rsidR="0087205C" w:rsidRPr="0087205C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87205C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понесенных затрат</w:t>
            </w:r>
            <w:r w:rsidR="0087205C" w:rsidRPr="0087205C">
              <w:rPr>
                <w:rFonts w:ascii="Times New Roman" w:hAnsi="Times New Roman" w:cs="Times New Roman"/>
                <w:sz w:val="24"/>
                <w:szCs w:val="24"/>
              </w:rPr>
              <w:t>, связанных с ведением предпринимательской деятельности</w:t>
            </w:r>
          </w:p>
        </w:tc>
      </w:tr>
    </w:tbl>
    <w:p w:rsidR="001F449A" w:rsidRDefault="001F449A" w:rsidP="0071275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1F4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F5"/>
    <w:rsid w:val="00094C21"/>
    <w:rsid w:val="001F449A"/>
    <w:rsid w:val="00280A7A"/>
    <w:rsid w:val="002962D5"/>
    <w:rsid w:val="00302338"/>
    <w:rsid w:val="0033061C"/>
    <w:rsid w:val="00367307"/>
    <w:rsid w:val="00410691"/>
    <w:rsid w:val="00544097"/>
    <w:rsid w:val="005D2671"/>
    <w:rsid w:val="00613898"/>
    <w:rsid w:val="006417C8"/>
    <w:rsid w:val="006866E7"/>
    <w:rsid w:val="006C3965"/>
    <w:rsid w:val="00712755"/>
    <w:rsid w:val="0077658A"/>
    <w:rsid w:val="00856AC4"/>
    <w:rsid w:val="0087205C"/>
    <w:rsid w:val="008B0469"/>
    <w:rsid w:val="008B2D22"/>
    <w:rsid w:val="00AA2FA7"/>
    <w:rsid w:val="00B95C0C"/>
    <w:rsid w:val="00BA5ED9"/>
    <w:rsid w:val="00BF0C30"/>
    <w:rsid w:val="00C629BD"/>
    <w:rsid w:val="00C95AE3"/>
    <w:rsid w:val="00CA4A3C"/>
    <w:rsid w:val="00CA5AD5"/>
    <w:rsid w:val="00E460F5"/>
    <w:rsid w:val="00E53626"/>
    <w:rsid w:val="00F9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B521"/>
  <w15:chartTrackingRefBased/>
  <w15:docId w15:val="{8E3EDDD6-2473-4EBA-85B9-84455C600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D26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Guseva</dc:creator>
  <cp:keywords/>
  <dc:description/>
  <cp:lastModifiedBy>Guseva</cp:lastModifiedBy>
  <cp:revision>28</cp:revision>
  <cp:lastPrinted>2025-11-06T07:05:00Z</cp:lastPrinted>
  <dcterms:created xsi:type="dcterms:W3CDTF">2025-09-05T12:52:00Z</dcterms:created>
  <dcterms:modified xsi:type="dcterms:W3CDTF">2026-03-25T07:30:00Z</dcterms:modified>
</cp:coreProperties>
</file>